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F9E" w:rsidRPr="007A79E9" w:rsidRDefault="003E4C9C" w:rsidP="007A79E9">
      <w:pPr>
        <w:pStyle w:val="Title"/>
        <w:spacing w:after="120"/>
        <w:rPr>
          <w:rFonts w:ascii="Arial" w:hAnsi="Arial"/>
          <w:smallCaps/>
          <w:sz w:val="28"/>
          <w:szCs w:val="28"/>
        </w:rPr>
      </w:pPr>
      <w:r w:rsidRPr="007A79E9">
        <w:rPr>
          <w:sz w:val="28"/>
          <w:szCs w:val="28"/>
        </w:rPr>
        <w:t>Coaching and Conferencing:  Sample ORID Questions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7164"/>
        <w:gridCol w:w="7164"/>
      </w:tblGrid>
      <w:tr w:rsidR="00F13730" w:rsidRPr="00637814" w:rsidTr="00637814">
        <w:trPr>
          <w:trHeight w:val="4371"/>
        </w:trPr>
        <w:tc>
          <w:tcPr>
            <w:tcW w:w="7164" w:type="dxa"/>
            <w:vAlign w:val="center"/>
          </w:tcPr>
          <w:p w:rsidR="00F13730" w:rsidRPr="00637814" w:rsidRDefault="00F13730" w:rsidP="00637814">
            <w:pPr>
              <w:ind w:left="360" w:hanging="360"/>
              <w:rPr>
                <w:rFonts w:ascii="Arial Narrow" w:hAnsi="Arial Narrow"/>
                <w:i/>
                <w:sz w:val="18"/>
                <w:szCs w:val="18"/>
              </w:rPr>
            </w:pPr>
            <w:r w:rsidRPr="00637814">
              <w:rPr>
                <w:rFonts w:ascii="Arial Narrow" w:hAnsi="Arial Narrow"/>
                <w:b/>
              </w:rPr>
              <w:t>Objective Questions</w:t>
            </w:r>
            <w:r w:rsidRPr="00637814">
              <w:rPr>
                <w:rFonts w:ascii="Arial Narrow" w:hAnsi="Arial Narrow"/>
                <w:i/>
              </w:rPr>
              <w:t xml:space="preserve"> </w:t>
            </w:r>
            <w:r w:rsidR="00F95DBC" w:rsidRPr="00637814">
              <w:rPr>
                <w:rFonts w:ascii="Arial Narrow" w:hAnsi="Arial Narrow"/>
                <w:i/>
                <w:sz w:val="18"/>
                <w:szCs w:val="18"/>
              </w:rPr>
              <w:t>(Th</w:t>
            </w:r>
            <w:r w:rsidRPr="00637814">
              <w:rPr>
                <w:rFonts w:ascii="Arial Narrow" w:hAnsi="Arial Narrow"/>
                <w:i/>
                <w:sz w:val="18"/>
                <w:szCs w:val="18"/>
              </w:rPr>
              <w:t>ey are easy to answ</w:t>
            </w:r>
            <w:r w:rsidR="003E4C9C" w:rsidRPr="00637814">
              <w:rPr>
                <w:rFonts w:ascii="Arial Narrow" w:hAnsi="Arial Narrow"/>
                <w:i/>
                <w:sz w:val="18"/>
                <w:szCs w:val="18"/>
              </w:rPr>
              <w:t>er.  They get the facts and information.  Their purpose is to</w:t>
            </w:r>
            <w:r w:rsidRPr="00637814">
              <w:rPr>
                <w:rFonts w:ascii="Arial Narrow" w:hAnsi="Arial Narrow"/>
                <w:i/>
                <w:sz w:val="18"/>
                <w:szCs w:val="18"/>
              </w:rPr>
              <w:t xml:space="preserve"> relieve stress and invite active participation.)</w:t>
            </w:r>
          </w:p>
          <w:p w:rsidR="0052632B" w:rsidRPr="00637814" w:rsidRDefault="0052632B" w:rsidP="00637814">
            <w:pPr>
              <w:jc w:val="center"/>
              <w:rPr>
                <w:rFonts w:ascii="Comic Sans MS" w:hAnsi="Comic Sans MS"/>
                <w:b/>
                <w:i/>
                <w:sz w:val="28"/>
                <w:szCs w:val="28"/>
              </w:rPr>
            </w:pPr>
            <w:r w:rsidRPr="00637814">
              <w:rPr>
                <w:rFonts w:ascii="Comic Sans MS" w:hAnsi="Comic Sans MS"/>
                <w:b/>
                <w:i/>
                <w:sz w:val="28"/>
                <w:szCs w:val="28"/>
              </w:rPr>
              <w:t>What?</w:t>
            </w:r>
          </w:p>
          <w:p w:rsidR="00F13730" w:rsidRPr="00637814" w:rsidRDefault="00F13730" w:rsidP="00637814">
            <w:pPr>
              <w:spacing w:before="20"/>
              <w:rPr>
                <w:rFonts w:ascii="Arial Narrow" w:hAnsi="Arial Narrow"/>
              </w:rPr>
            </w:pPr>
            <w:r w:rsidRPr="00637814">
              <w:rPr>
                <w:rFonts w:ascii="Arial Narrow" w:hAnsi="Arial Narrow"/>
              </w:rPr>
              <w:t xml:space="preserve">What do you remember most vividly about </w:t>
            </w:r>
            <w:r w:rsidR="003E4C9C" w:rsidRPr="00637814">
              <w:rPr>
                <w:rFonts w:ascii="Arial Narrow" w:hAnsi="Arial Narrow"/>
              </w:rPr>
              <w:t xml:space="preserve">. . . </w:t>
            </w:r>
            <w:r w:rsidRPr="00637814">
              <w:rPr>
                <w:rFonts w:ascii="Arial Narrow" w:hAnsi="Arial Narrow"/>
              </w:rPr>
              <w:t>?</w:t>
            </w:r>
          </w:p>
          <w:p w:rsidR="00F13730" w:rsidRPr="00637814" w:rsidRDefault="00F13730" w:rsidP="00637814">
            <w:pPr>
              <w:spacing w:before="20"/>
              <w:rPr>
                <w:rFonts w:ascii="Arial Narrow" w:hAnsi="Arial Narrow"/>
              </w:rPr>
            </w:pPr>
            <w:r w:rsidRPr="00637814">
              <w:rPr>
                <w:rFonts w:ascii="Arial Narrow" w:hAnsi="Arial Narrow"/>
              </w:rPr>
              <w:t xml:space="preserve">What were the key points you </w:t>
            </w:r>
            <w:r w:rsidR="003E4C9C" w:rsidRPr="00637814">
              <w:rPr>
                <w:rFonts w:ascii="Arial Narrow" w:hAnsi="Arial Narrow"/>
              </w:rPr>
              <w:t xml:space="preserve">noted about . . . </w:t>
            </w:r>
            <w:r w:rsidRPr="00637814">
              <w:rPr>
                <w:rFonts w:ascii="Arial Narrow" w:hAnsi="Arial Narrow"/>
              </w:rPr>
              <w:t>?</w:t>
            </w:r>
          </w:p>
          <w:p w:rsidR="00F13730" w:rsidRPr="00637814" w:rsidRDefault="00F13730" w:rsidP="00637814">
            <w:pPr>
              <w:spacing w:before="20"/>
              <w:rPr>
                <w:rFonts w:ascii="Arial Narrow" w:hAnsi="Arial Narrow"/>
              </w:rPr>
            </w:pPr>
            <w:r w:rsidRPr="00637814">
              <w:rPr>
                <w:rFonts w:ascii="Arial Narrow" w:hAnsi="Arial Narrow"/>
              </w:rPr>
              <w:t xml:space="preserve">What did the </w:t>
            </w:r>
            <w:r w:rsidR="003E4C9C" w:rsidRPr="00637814">
              <w:rPr>
                <w:rFonts w:ascii="Arial Narrow" w:hAnsi="Arial Narrow"/>
              </w:rPr>
              <w:t xml:space="preserve">. . . </w:t>
            </w:r>
            <w:r w:rsidRPr="00637814">
              <w:rPr>
                <w:rFonts w:ascii="Arial Narrow" w:hAnsi="Arial Narrow"/>
              </w:rPr>
              <w:t xml:space="preserve">actually do during </w:t>
            </w:r>
            <w:r w:rsidR="003E4C9C" w:rsidRPr="00637814">
              <w:rPr>
                <w:rFonts w:ascii="Arial Narrow" w:hAnsi="Arial Narrow"/>
              </w:rPr>
              <w:t xml:space="preserve">. . . </w:t>
            </w:r>
            <w:r w:rsidRPr="00637814">
              <w:rPr>
                <w:rFonts w:ascii="Arial Narrow" w:hAnsi="Arial Narrow"/>
              </w:rPr>
              <w:t>?</w:t>
            </w:r>
          </w:p>
          <w:p w:rsidR="00F13730" w:rsidRPr="00637814" w:rsidRDefault="00F13730" w:rsidP="00637814">
            <w:pPr>
              <w:spacing w:before="20"/>
              <w:rPr>
                <w:rFonts w:ascii="Arial Narrow" w:hAnsi="Arial Narrow"/>
              </w:rPr>
            </w:pPr>
            <w:r w:rsidRPr="00637814">
              <w:rPr>
                <w:rFonts w:ascii="Arial Narrow" w:hAnsi="Arial Narrow"/>
              </w:rPr>
              <w:t xml:space="preserve">What did </w:t>
            </w:r>
            <w:r w:rsidR="003E4C9C" w:rsidRPr="00637814">
              <w:rPr>
                <w:rFonts w:ascii="Arial Narrow" w:hAnsi="Arial Narrow"/>
              </w:rPr>
              <w:t>you/they</w:t>
            </w:r>
            <w:r w:rsidRPr="00637814">
              <w:rPr>
                <w:rFonts w:ascii="Arial Narrow" w:hAnsi="Arial Narrow"/>
              </w:rPr>
              <w:t xml:space="preserve"> accomplish?</w:t>
            </w:r>
          </w:p>
          <w:p w:rsidR="00F13730" w:rsidRPr="00637814" w:rsidRDefault="00F13730" w:rsidP="00637814">
            <w:pPr>
              <w:spacing w:before="20"/>
              <w:rPr>
                <w:rFonts w:ascii="Arial Narrow" w:hAnsi="Arial Narrow"/>
              </w:rPr>
            </w:pPr>
            <w:r w:rsidRPr="00637814">
              <w:rPr>
                <w:rFonts w:ascii="Arial Narrow" w:hAnsi="Arial Narrow"/>
              </w:rPr>
              <w:t xml:space="preserve">What did you observe during the </w:t>
            </w:r>
            <w:r w:rsidR="003E4C9C" w:rsidRPr="00637814">
              <w:rPr>
                <w:rFonts w:ascii="Arial Narrow" w:hAnsi="Arial Narrow"/>
              </w:rPr>
              <w:t xml:space="preserve">. . . </w:t>
            </w:r>
            <w:r w:rsidRPr="00637814">
              <w:rPr>
                <w:rFonts w:ascii="Arial Narrow" w:hAnsi="Arial Narrow"/>
              </w:rPr>
              <w:t>?</w:t>
            </w:r>
          </w:p>
          <w:p w:rsidR="00F13730" w:rsidRPr="00637814" w:rsidRDefault="00F13730" w:rsidP="00637814">
            <w:pPr>
              <w:spacing w:before="20"/>
              <w:rPr>
                <w:rFonts w:ascii="Arial Narrow" w:hAnsi="Arial Narrow"/>
              </w:rPr>
            </w:pPr>
            <w:r w:rsidRPr="00637814">
              <w:rPr>
                <w:rFonts w:ascii="Arial Narrow" w:hAnsi="Arial Narrow"/>
              </w:rPr>
              <w:t xml:space="preserve">Which </w:t>
            </w:r>
            <w:r w:rsidR="003E4C9C" w:rsidRPr="00637814">
              <w:rPr>
                <w:rFonts w:ascii="Arial Narrow" w:hAnsi="Arial Narrow"/>
              </w:rPr>
              <w:t>individuals did . . . ?</w:t>
            </w:r>
            <w:r w:rsidR="00F922F4" w:rsidRPr="00637814">
              <w:rPr>
                <w:rFonts w:ascii="Arial Narrow" w:hAnsi="Arial Narrow"/>
              </w:rPr>
              <w:t xml:space="preserve">  What were the behaviors you observed?</w:t>
            </w:r>
          </w:p>
          <w:p w:rsidR="003E4C9C" w:rsidRPr="00637814" w:rsidRDefault="003E4C9C" w:rsidP="00637814">
            <w:pPr>
              <w:spacing w:before="20"/>
              <w:rPr>
                <w:rFonts w:ascii="Arial Narrow" w:hAnsi="Arial Narrow"/>
              </w:rPr>
            </w:pPr>
            <w:r w:rsidRPr="00637814">
              <w:rPr>
                <w:rFonts w:ascii="Arial Narrow" w:hAnsi="Arial Narrow"/>
              </w:rPr>
              <w:t>Where does this action/activity fit in the Iowa Standards for School Leaders?</w:t>
            </w:r>
          </w:p>
          <w:p w:rsidR="00F13730" w:rsidRPr="00637814" w:rsidRDefault="00EF2F2B" w:rsidP="00637814">
            <w:pPr>
              <w:spacing w:before="20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3545840</wp:posOffset>
                  </wp:positionH>
                  <wp:positionV relativeFrom="paragraph">
                    <wp:posOffset>-4445</wp:posOffset>
                  </wp:positionV>
                  <wp:extent cx="989330" cy="1080770"/>
                  <wp:effectExtent l="19050" t="0" r="1270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330" cy="108077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  <w:r w:rsidR="003E4C9C" w:rsidRPr="00637814">
              <w:rPr>
                <w:rFonts w:ascii="Arial Narrow" w:hAnsi="Arial Narrow"/>
              </w:rPr>
              <w:t>Which actions or activities were addressed</w:t>
            </w:r>
            <w:r w:rsidR="00F13730" w:rsidRPr="00637814">
              <w:rPr>
                <w:rFonts w:ascii="Arial Narrow" w:hAnsi="Arial Narrow"/>
              </w:rPr>
              <w:t>?</w:t>
            </w:r>
          </w:p>
          <w:p w:rsidR="00F13730" w:rsidRPr="00637814" w:rsidRDefault="00F13730" w:rsidP="00637814">
            <w:pPr>
              <w:spacing w:before="20"/>
              <w:rPr>
                <w:rFonts w:ascii="Arial Narrow" w:hAnsi="Arial Narrow"/>
              </w:rPr>
            </w:pPr>
            <w:r w:rsidRPr="00637814">
              <w:rPr>
                <w:rFonts w:ascii="Arial Narrow" w:hAnsi="Arial Narrow"/>
              </w:rPr>
              <w:t xml:space="preserve">What body language did you notice </w:t>
            </w:r>
            <w:r w:rsidR="003E4C9C" w:rsidRPr="00637814">
              <w:rPr>
                <w:rFonts w:ascii="Arial Narrow" w:hAnsi="Arial Narrow"/>
              </w:rPr>
              <w:t>in the participants</w:t>
            </w:r>
            <w:r w:rsidRPr="00637814">
              <w:rPr>
                <w:rFonts w:ascii="Arial Narrow" w:hAnsi="Arial Narrow"/>
              </w:rPr>
              <w:t>?</w:t>
            </w:r>
          </w:p>
          <w:p w:rsidR="00F13730" w:rsidRPr="00637814" w:rsidRDefault="00F13730" w:rsidP="00637814">
            <w:pPr>
              <w:spacing w:before="20"/>
              <w:rPr>
                <w:rFonts w:ascii="Arial Narrow" w:hAnsi="Arial Narrow"/>
              </w:rPr>
            </w:pPr>
            <w:r w:rsidRPr="00637814">
              <w:rPr>
                <w:rFonts w:ascii="Arial Narrow" w:hAnsi="Arial Narrow"/>
              </w:rPr>
              <w:t xml:space="preserve">How many different resources did you use </w:t>
            </w:r>
            <w:r w:rsidR="003E4C9C" w:rsidRPr="00637814">
              <w:rPr>
                <w:rFonts w:ascii="Arial Narrow" w:hAnsi="Arial Narrow"/>
              </w:rPr>
              <w:t xml:space="preserve">in . . . </w:t>
            </w:r>
            <w:r w:rsidRPr="00637814">
              <w:rPr>
                <w:rFonts w:ascii="Arial Narrow" w:hAnsi="Arial Narrow"/>
              </w:rPr>
              <w:t>?</w:t>
            </w:r>
          </w:p>
          <w:p w:rsidR="00F13730" w:rsidRPr="00637814" w:rsidRDefault="00F13730" w:rsidP="00637814">
            <w:pPr>
              <w:spacing w:before="20"/>
              <w:rPr>
                <w:rFonts w:ascii="Arial Narrow" w:hAnsi="Arial Narrow"/>
              </w:rPr>
            </w:pPr>
            <w:r w:rsidRPr="00637814">
              <w:rPr>
                <w:rFonts w:ascii="Arial Narrow" w:hAnsi="Arial Narrow"/>
              </w:rPr>
              <w:t xml:space="preserve">What are some innovation/trends that you </w:t>
            </w:r>
            <w:r w:rsidR="003E4C9C" w:rsidRPr="00637814">
              <w:rPr>
                <w:rFonts w:ascii="Arial Narrow" w:hAnsi="Arial Narrow"/>
              </w:rPr>
              <w:t>noted</w:t>
            </w:r>
            <w:r w:rsidRPr="00637814">
              <w:rPr>
                <w:rFonts w:ascii="Arial Narrow" w:hAnsi="Arial Narrow"/>
              </w:rPr>
              <w:t>?</w:t>
            </w:r>
          </w:p>
          <w:p w:rsidR="00F13730" w:rsidRPr="00637814" w:rsidRDefault="00F13730" w:rsidP="00637814">
            <w:pPr>
              <w:spacing w:before="20"/>
              <w:rPr>
                <w:rFonts w:ascii="Arial Narrow" w:hAnsi="Arial Narrow"/>
              </w:rPr>
            </w:pPr>
            <w:r w:rsidRPr="00637814">
              <w:rPr>
                <w:rFonts w:ascii="Arial Narrow" w:hAnsi="Arial Narrow"/>
              </w:rPr>
              <w:t>Are there artifacts that I should examine?</w:t>
            </w:r>
          </w:p>
          <w:p w:rsidR="00F922F4" w:rsidRPr="00637814" w:rsidRDefault="00F922F4" w:rsidP="00637814">
            <w:pPr>
              <w:spacing w:before="20"/>
              <w:rPr>
                <w:rFonts w:ascii="Arial Narrow" w:hAnsi="Arial Narrow"/>
              </w:rPr>
            </w:pPr>
            <w:r w:rsidRPr="00637814">
              <w:rPr>
                <w:rFonts w:ascii="Arial Narrow" w:hAnsi="Arial Narrow"/>
              </w:rPr>
              <w:t>What facts do we know about this situation?</w:t>
            </w:r>
          </w:p>
        </w:tc>
        <w:tc>
          <w:tcPr>
            <w:tcW w:w="7164" w:type="dxa"/>
            <w:vAlign w:val="center"/>
          </w:tcPr>
          <w:p w:rsidR="00F13730" w:rsidRPr="00637814" w:rsidRDefault="00F13730" w:rsidP="00637814">
            <w:pPr>
              <w:ind w:left="396" w:hanging="396"/>
              <w:rPr>
                <w:rFonts w:ascii="Arial Narrow" w:hAnsi="Arial Narrow"/>
                <w:i/>
                <w:sz w:val="18"/>
                <w:szCs w:val="18"/>
              </w:rPr>
            </w:pPr>
            <w:r w:rsidRPr="00637814">
              <w:rPr>
                <w:rFonts w:ascii="Arial Narrow" w:hAnsi="Arial Narrow"/>
                <w:b/>
              </w:rPr>
              <w:t>Reflective Questions</w:t>
            </w:r>
            <w:r w:rsidRPr="00637814">
              <w:rPr>
                <w:rFonts w:ascii="Arial Narrow" w:hAnsi="Arial Narrow"/>
              </w:rPr>
              <w:t xml:space="preserve"> </w:t>
            </w:r>
            <w:r w:rsidRPr="00637814">
              <w:rPr>
                <w:rFonts w:ascii="Arial Narrow" w:hAnsi="Arial Narrow"/>
                <w:i/>
                <w:sz w:val="18"/>
                <w:szCs w:val="18"/>
              </w:rPr>
              <w:t xml:space="preserve">(They elicit emotional response and personal reactions.  They invite a deepened level of participation:  think, feel, </w:t>
            </w:r>
            <w:r w:rsidR="003E4C9C" w:rsidRPr="00637814">
              <w:rPr>
                <w:rFonts w:ascii="Arial Narrow" w:hAnsi="Arial Narrow"/>
                <w:i/>
                <w:sz w:val="18"/>
                <w:szCs w:val="18"/>
              </w:rPr>
              <w:t xml:space="preserve">believe, </w:t>
            </w:r>
            <w:r w:rsidR="00F95DBC" w:rsidRPr="00637814">
              <w:rPr>
                <w:rFonts w:ascii="Arial Narrow" w:hAnsi="Arial Narrow"/>
                <w:i/>
                <w:sz w:val="18"/>
                <w:szCs w:val="18"/>
              </w:rPr>
              <w:t>gauge.</w:t>
            </w:r>
            <w:r w:rsidRPr="00637814">
              <w:rPr>
                <w:rFonts w:ascii="Arial Narrow" w:hAnsi="Arial Narrow"/>
                <w:i/>
                <w:sz w:val="18"/>
                <w:szCs w:val="18"/>
              </w:rPr>
              <w:t>)</w:t>
            </w:r>
          </w:p>
          <w:p w:rsidR="0052632B" w:rsidRPr="00637814" w:rsidRDefault="0052632B" w:rsidP="00637814">
            <w:pPr>
              <w:jc w:val="center"/>
              <w:rPr>
                <w:rFonts w:ascii="Comic Sans MS" w:hAnsi="Comic Sans MS"/>
                <w:b/>
                <w:i/>
                <w:sz w:val="28"/>
                <w:szCs w:val="28"/>
              </w:rPr>
            </w:pPr>
            <w:r w:rsidRPr="00637814">
              <w:rPr>
                <w:rFonts w:ascii="Comic Sans MS" w:hAnsi="Comic Sans MS"/>
                <w:b/>
                <w:i/>
                <w:sz w:val="28"/>
                <w:szCs w:val="28"/>
              </w:rPr>
              <w:t>What</w:t>
            </w:r>
            <w:r w:rsidR="00FA3708" w:rsidRPr="00637814">
              <w:rPr>
                <w:rFonts w:ascii="Comic Sans MS" w:hAnsi="Comic Sans MS"/>
                <w:b/>
                <w:i/>
                <w:sz w:val="28"/>
                <w:szCs w:val="28"/>
              </w:rPr>
              <w:t xml:space="preserve"> about “</w:t>
            </w:r>
            <w:proofErr w:type="gramStart"/>
            <w:r w:rsidR="00FA3708" w:rsidRPr="00637814">
              <w:rPr>
                <w:rFonts w:ascii="Comic Sans MS" w:hAnsi="Comic Sans MS"/>
                <w:b/>
                <w:i/>
                <w:sz w:val="28"/>
                <w:szCs w:val="28"/>
              </w:rPr>
              <w:t>The What</w:t>
            </w:r>
            <w:proofErr w:type="gramEnd"/>
            <w:r w:rsidR="00FA3708" w:rsidRPr="00637814">
              <w:rPr>
                <w:rFonts w:ascii="Comic Sans MS" w:hAnsi="Comic Sans MS"/>
                <w:b/>
                <w:i/>
                <w:sz w:val="28"/>
                <w:szCs w:val="28"/>
              </w:rPr>
              <w:t>”</w:t>
            </w:r>
            <w:r w:rsidRPr="00637814">
              <w:rPr>
                <w:rFonts w:ascii="Comic Sans MS" w:hAnsi="Comic Sans MS"/>
                <w:b/>
                <w:i/>
                <w:sz w:val="28"/>
                <w:szCs w:val="28"/>
              </w:rPr>
              <w:t>?</w:t>
            </w:r>
          </w:p>
          <w:p w:rsidR="00F13730" w:rsidRPr="00637814" w:rsidRDefault="00F13730" w:rsidP="00637814">
            <w:pPr>
              <w:spacing w:before="20"/>
              <w:ind w:left="396" w:hanging="396"/>
              <w:rPr>
                <w:rFonts w:ascii="Arial Narrow" w:hAnsi="Arial Narrow"/>
              </w:rPr>
            </w:pPr>
            <w:r w:rsidRPr="00637814">
              <w:rPr>
                <w:rFonts w:ascii="Arial Narrow" w:hAnsi="Arial Narrow"/>
              </w:rPr>
              <w:t xml:space="preserve">How do you feel </w:t>
            </w:r>
            <w:r w:rsidR="003E4C9C" w:rsidRPr="00637814">
              <w:rPr>
                <w:rFonts w:ascii="Arial Narrow" w:hAnsi="Arial Narrow"/>
              </w:rPr>
              <w:t>“it”</w:t>
            </w:r>
            <w:r w:rsidRPr="00637814">
              <w:rPr>
                <w:rFonts w:ascii="Arial Narrow" w:hAnsi="Arial Narrow"/>
              </w:rPr>
              <w:t xml:space="preserve"> went?</w:t>
            </w:r>
          </w:p>
          <w:p w:rsidR="00F13730" w:rsidRPr="00637814" w:rsidRDefault="00F13730" w:rsidP="00637814">
            <w:pPr>
              <w:spacing w:before="20"/>
              <w:ind w:left="396" w:hanging="396"/>
              <w:rPr>
                <w:rFonts w:ascii="Arial Narrow" w:hAnsi="Arial Narrow"/>
              </w:rPr>
            </w:pPr>
            <w:r w:rsidRPr="00637814">
              <w:rPr>
                <w:rFonts w:ascii="Arial Narrow" w:hAnsi="Arial Narrow"/>
              </w:rPr>
              <w:t xml:space="preserve">What was the most/least successful thing you </w:t>
            </w:r>
            <w:r w:rsidR="003E4C9C" w:rsidRPr="00637814">
              <w:rPr>
                <w:rFonts w:ascii="Arial Narrow" w:hAnsi="Arial Narrow"/>
              </w:rPr>
              <w:t>noted</w:t>
            </w:r>
            <w:r w:rsidRPr="00637814">
              <w:rPr>
                <w:rFonts w:ascii="Arial Narrow" w:hAnsi="Arial Narrow"/>
              </w:rPr>
              <w:t>?</w:t>
            </w:r>
          </w:p>
          <w:p w:rsidR="00F13730" w:rsidRPr="00637814" w:rsidRDefault="00F13730" w:rsidP="00637814">
            <w:pPr>
              <w:spacing w:before="20"/>
              <w:ind w:left="396" w:hanging="396"/>
              <w:rPr>
                <w:rFonts w:ascii="Arial Narrow" w:hAnsi="Arial Narrow"/>
              </w:rPr>
            </w:pPr>
            <w:r w:rsidRPr="00637814">
              <w:rPr>
                <w:rFonts w:ascii="Arial Narrow" w:hAnsi="Arial Narrow"/>
              </w:rPr>
              <w:t>What seemed to really work (or not work)?</w:t>
            </w:r>
          </w:p>
          <w:p w:rsidR="007A79E9" w:rsidRPr="00637814" w:rsidRDefault="007A79E9" w:rsidP="00637814">
            <w:pPr>
              <w:spacing w:before="20"/>
              <w:ind w:left="396" w:hanging="396"/>
              <w:rPr>
                <w:rFonts w:ascii="Arial Narrow" w:hAnsi="Arial Narrow"/>
              </w:rPr>
            </w:pPr>
            <w:r w:rsidRPr="00637814">
              <w:rPr>
                <w:rFonts w:ascii="Arial Narrow" w:hAnsi="Arial Narrow"/>
              </w:rPr>
              <w:t>What concerns you?</w:t>
            </w:r>
            <w:r w:rsidR="00F922F4" w:rsidRPr="00637814">
              <w:rPr>
                <w:rFonts w:ascii="Arial Narrow" w:hAnsi="Arial Narrow"/>
              </w:rPr>
              <w:t xml:space="preserve"> Confuses you? Annoys you?</w:t>
            </w:r>
          </w:p>
          <w:p w:rsidR="00F13730" w:rsidRPr="00637814" w:rsidRDefault="00F13730" w:rsidP="00637814">
            <w:pPr>
              <w:spacing w:before="20"/>
              <w:ind w:left="396" w:hanging="396"/>
              <w:rPr>
                <w:rFonts w:ascii="Arial Narrow" w:hAnsi="Arial Narrow"/>
              </w:rPr>
            </w:pPr>
            <w:r w:rsidRPr="00637814">
              <w:rPr>
                <w:rFonts w:ascii="Arial Narrow" w:hAnsi="Arial Narrow"/>
              </w:rPr>
              <w:t>As you look at these artifacts, what concerns/pleases you?</w:t>
            </w:r>
          </w:p>
          <w:p w:rsidR="00F13730" w:rsidRPr="00637814" w:rsidRDefault="00F13730" w:rsidP="00637814">
            <w:pPr>
              <w:spacing w:before="20"/>
              <w:ind w:left="396" w:hanging="396"/>
              <w:rPr>
                <w:rFonts w:ascii="Arial Narrow" w:hAnsi="Arial Narrow"/>
              </w:rPr>
            </w:pPr>
            <w:r w:rsidRPr="00637814">
              <w:rPr>
                <w:rFonts w:ascii="Arial Narrow" w:hAnsi="Arial Narrow"/>
              </w:rPr>
              <w:t>As you reflect on the evidence on standards and criteria, what pleases/concerns you?</w:t>
            </w:r>
          </w:p>
          <w:p w:rsidR="00F13730" w:rsidRPr="00637814" w:rsidRDefault="00F13730" w:rsidP="00637814">
            <w:pPr>
              <w:spacing w:before="20"/>
              <w:ind w:left="396" w:hanging="396"/>
              <w:rPr>
                <w:rFonts w:ascii="Arial Narrow" w:hAnsi="Arial Narrow"/>
              </w:rPr>
            </w:pPr>
            <w:r w:rsidRPr="00637814">
              <w:rPr>
                <w:rFonts w:ascii="Arial Narrow" w:hAnsi="Arial Narrow"/>
              </w:rPr>
              <w:t>What one thing that you did made you feel most effective?</w:t>
            </w:r>
          </w:p>
          <w:p w:rsidR="00F13730" w:rsidRPr="00637814" w:rsidRDefault="00F13730" w:rsidP="00637814">
            <w:pPr>
              <w:spacing w:before="20"/>
              <w:ind w:left="396" w:hanging="396"/>
              <w:rPr>
                <w:rFonts w:ascii="Arial Narrow" w:hAnsi="Arial Narrow"/>
              </w:rPr>
            </w:pPr>
            <w:r w:rsidRPr="00637814">
              <w:rPr>
                <w:rFonts w:ascii="Arial Narrow" w:hAnsi="Arial Narrow"/>
              </w:rPr>
              <w:t xml:space="preserve">What was exciting, surprising, or frustrating </w:t>
            </w:r>
            <w:r w:rsidR="003E4C9C" w:rsidRPr="00637814">
              <w:rPr>
                <w:rFonts w:ascii="Arial Narrow" w:hAnsi="Arial Narrow"/>
              </w:rPr>
              <w:t xml:space="preserve">about . . . </w:t>
            </w:r>
            <w:r w:rsidRPr="00637814">
              <w:rPr>
                <w:rFonts w:ascii="Arial Narrow" w:hAnsi="Arial Narrow"/>
              </w:rPr>
              <w:t>?</w:t>
            </w:r>
          </w:p>
          <w:p w:rsidR="00F13730" w:rsidRPr="00637814" w:rsidRDefault="00F13730" w:rsidP="00637814">
            <w:pPr>
              <w:spacing w:before="20"/>
              <w:ind w:left="396" w:hanging="396"/>
              <w:rPr>
                <w:rFonts w:ascii="Arial Narrow" w:hAnsi="Arial Narrow"/>
              </w:rPr>
            </w:pPr>
            <w:r w:rsidRPr="00637814">
              <w:rPr>
                <w:rFonts w:ascii="Arial Narrow" w:hAnsi="Arial Narrow"/>
              </w:rPr>
              <w:t xml:space="preserve">What part of </w:t>
            </w:r>
            <w:r w:rsidR="003E4C9C" w:rsidRPr="00637814">
              <w:rPr>
                <w:rFonts w:ascii="Arial Narrow" w:hAnsi="Arial Narrow"/>
              </w:rPr>
              <w:t xml:space="preserve">the . . . </w:t>
            </w:r>
            <w:r w:rsidRPr="00637814">
              <w:rPr>
                <w:rFonts w:ascii="Arial Narrow" w:hAnsi="Arial Narrow"/>
              </w:rPr>
              <w:t xml:space="preserve"> was</w:t>
            </w:r>
            <w:r w:rsidR="00FA3708" w:rsidRPr="00637814">
              <w:rPr>
                <w:rFonts w:ascii="Arial Narrow" w:hAnsi="Arial Narrow"/>
              </w:rPr>
              <w:t>/will be</w:t>
            </w:r>
            <w:r w:rsidRPr="00637814">
              <w:rPr>
                <w:rFonts w:ascii="Arial Narrow" w:hAnsi="Arial Narrow"/>
              </w:rPr>
              <w:t xml:space="preserve"> hardest/easiest?</w:t>
            </w:r>
          </w:p>
          <w:p w:rsidR="00F13730" w:rsidRPr="00637814" w:rsidRDefault="00F13730" w:rsidP="00637814">
            <w:pPr>
              <w:spacing w:before="20"/>
              <w:ind w:left="396" w:hanging="396"/>
              <w:rPr>
                <w:rFonts w:ascii="Arial Narrow" w:hAnsi="Arial Narrow"/>
              </w:rPr>
            </w:pPr>
            <w:r w:rsidRPr="00637814">
              <w:rPr>
                <w:rFonts w:ascii="Arial Narrow" w:hAnsi="Arial Narrow"/>
              </w:rPr>
              <w:t xml:space="preserve">How did you feel as you were </w:t>
            </w:r>
            <w:r w:rsidR="003E4C9C" w:rsidRPr="00637814">
              <w:rPr>
                <w:rFonts w:ascii="Arial Narrow" w:hAnsi="Arial Narrow"/>
              </w:rPr>
              <w:t xml:space="preserve">. . . </w:t>
            </w:r>
            <w:r w:rsidRPr="00637814">
              <w:rPr>
                <w:rFonts w:ascii="Arial Narrow" w:hAnsi="Arial Narrow"/>
              </w:rPr>
              <w:t>?</w:t>
            </w:r>
          </w:p>
          <w:p w:rsidR="00F13730" w:rsidRPr="00637814" w:rsidRDefault="00F13730" w:rsidP="00637814">
            <w:pPr>
              <w:spacing w:before="20"/>
              <w:ind w:left="396" w:hanging="396"/>
              <w:rPr>
                <w:rFonts w:ascii="Arial Narrow" w:hAnsi="Arial Narrow"/>
              </w:rPr>
            </w:pPr>
            <w:r w:rsidRPr="00637814">
              <w:rPr>
                <w:rFonts w:ascii="Arial Narrow" w:hAnsi="Arial Narrow"/>
              </w:rPr>
              <w:t xml:space="preserve">Where or when do you feel </w:t>
            </w:r>
            <w:r w:rsidR="003E4C9C" w:rsidRPr="00637814">
              <w:rPr>
                <w:rFonts w:ascii="Arial Narrow" w:hAnsi="Arial Narrow"/>
              </w:rPr>
              <w:t xml:space="preserve">. . . </w:t>
            </w:r>
            <w:r w:rsidRPr="00637814">
              <w:rPr>
                <w:rFonts w:ascii="Arial Narrow" w:hAnsi="Arial Narrow"/>
              </w:rPr>
              <w:t>had difficulty</w:t>
            </w:r>
            <w:r w:rsidR="00FA3708" w:rsidRPr="00637814">
              <w:rPr>
                <w:rFonts w:ascii="Arial Narrow" w:hAnsi="Arial Narrow"/>
              </w:rPr>
              <w:t>/will be difficult</w:t>
            </w:r>
            <w:r w:rsidRPr="00637814">
              <w:rPr>
                <w:rFonts w:ascii="Arial Narrow" w:hAnsi="Arial Narrow"/>
              </w:rPr>
              <w:t>?</w:t>
            </w:r>
          </w:p>
          <w:p w:rsidR="00F13730" w:rsidRPr="00637814" w:rsidRDefault="00F13730" w:rsidP="00637814">
            <w:pPr>
              <w:spacing w:before="20"/>
              <w:ind w:left="396" w:hanging="396"/>
              <w:rPr>
                <w:rFonts w:ascii="Arial Narrow" w:hAnsi="Arial Narrow"/>
              </w:rPr>
            </w:pPr>
            <w:r w:rsidRPr="00637814">
              <w:rPr>
                <w:rFonts w:ascii="Arial Narrow" w:hAnsi="Arial Narrow"/>
              </w:rPr>
              <w:t>Which activities</w:t>
            </w:r>
            <w:r w:rsidR="003E4C9C" w:rsidRPr="00637814">
              <w:rPr>
                <w:rFonts w:ascii="Arial Narrow" w:hAnsi="Arial Narrow"/>
              </w:rPr>
              <w:t>/actions</w:t>
            </w:r>
            <w:r w:rsidRPr="00637814">
              <w:rPr>
                <w:rFonts w:ascii="Arial Narrow" w:hAnsi="Arial Narrow"/>
              </w:rPr>
              <w:t xml:space="preserve"> do you think fostered high involvement?</w:t>
            </w:r>
          </w:p>
        </w:tc>
      </w:tr>
      <w:tr w:rsidR="00F13730" w:rsidRPr="00637814" w:rsidTr="00637814">
        <w:trPr>
          <w:trHeight w:val="4371"/>
        </w:trPr>
        <w:tc>
          <w:tcPr>
            <w:tcW w:w="7164" w:type="dxa"/>
            <w:vAlign w:val="center"/>
          </w:tcPr>
          <w:p w:rsidR="007C604F" w:rsidRPr="00637814" w:rsidRDefault="007C604F" w:rsidP="007A79E9">
            <w:pPr>
              <w:rPr>
                <w:rFonts w:ascii="Arial Narrow" w:hAnsi="Arial Narrow"/>
                <w:i/>
                <w:sz w:val="18"/>
                <w:szCs w:val="18"/>
              </w:rPr>
            </w:pPr>
            <w:r w:rsidRPr="00637814">
              <w:rPr>
                <w:rFonts w:ascii="Arial Narrow" w:hAnsi="Arial Narrow"/>
                <w:b/>
              </w:rPr>
              <w:t>Interpretive Questions</w:t>
            </w:r>
            <w:r w:rsidRPr="00637814">
              <w:rPr>
                <w:rFonts w:ascii="Arial Narrow" w:hAnsi="Arial Narrow"/>
              </w:rPr>
              <w:t xml:space="preserve"> </w:t>
            </w:r>
            <w:r w:rsidRPr="00637814">
              <w:rPr>
                <w:rFonts w:ascii="Arial Narrow" w:hAnsi="Arial Narrow"/>
                <w:i/>
                <w:sz w:val="18"/>
                <w:szCs w:val="18"/>
              </w:rPr>
              <w:t>(They invite sharing, and they build consciousness.  They generate options and possibilities.</w:t>
            </w:r>
            <w:r w:rsidR="00A64EB4" w:rsidRPr="00637814">
              <w:rPr>
                <w:rFonts w:ascii="Arial Narrow" w:hAnsi="Arial Narrow"/>
                <w:i/>
                <w:sz w:val="18"/>
                <w:szCs w:val="18"/>
              </w:rPr>
              <w:t xml:space="preserve">  Brainstorming and identification of possible solutions is the norm.</w:t>
            </w:r>
            <w:r w:rsidRPr="00637814">
              <w:rPr>
                <w:rFonts w:ascii="Arial Narrow" w:hAnsi="Arial Narrow"/>
                <w:i/>
                <w:sz w:val="18"/>
                <w:szCs w:val="18"/>
              </w:rPr>
              <w:t>)</w:t>
            </w:r>
          </w:p>
          <w:p w:rsidR="0052632B" w:rsidRPr="00637814" w:rsidRDefault="0052632B" w:rsidP="00637814">
            <w:pPr>
              <w:jc w:val="center"/>
              <w:rPr>
                <w:rFonts w:ascii="Comic Sans MS" w:hAnsi="Comic Sans MS"/>
                <w:b/>
                <w:i/>
                <w:sz w:val="28"/>
                <w:szCs w:val="28"/>
              </w:rPr>
            </w:pPr>
            <w:r w:rsidRPr="00637814">
              <w:rPr>
                <w:rFonts w:ascii="Comic Sans MS" w:hAnsi="Comic Sans MS"/>
                <w:b/>
                <w:i/>
                <w:sz w:val="28"/>
                <w:szCs w:val="28"/>
              </w:rPr>
              <w:t>So What?</w:t>
            </w:r>
          </w:p>
          <w:p w:rsidR="007C604F" w:rsidRPr="00637814" w:rsidRDefault="007C604F" w:rsidP="00637814">
            <w:pPr>
              <w:ind w:left="360" w:hanging="360"/>
              <w:rPr>
                <w:rFonts w:ascii="Arial Narrow" w:hAnsi="Arial Narrow"/>
              </w:rPr>
            </w:pPr>
            <w:r w:rsidRPr="00637814">
              <w:rPr>
                <w:rFonts w:ascii="Arial Narrow" w:hAnsi="Arial Narrow"/>
              </w:rPr>
              <w:t>What did you learn about yourself through this experience?</w:t>
            </w:r>
          </w:p>
          <w:p w:rsidR="007C604F" w:rsidRPr="00637814" w:rsidRDefault="007C604F" w:rsidP="00637814">
            <w:pPr>
              <w:ind w:left="360" w:hanging="360"/>
              <w:rPr>
                <w:rFonts w:ascii="Arial Narrow" w:hAnsi="Arial Narrow"/>
              </w:rPr>
            </w:pPr>
            <w:r w:rsidRPr="00637814">
              <w:rPr>
                <w:rFonts w:ascii="Arial Narrow" w:hAnsi="Arial Narrow"/>
              </w:rPr>
              <w:t>What things could you have done</w:t>
            </w:r>
            <w:r w:rsidR="00F922F4" w:rsidRPr="00637814">
              <w:rPr>
                <w:rFonts w:ascii="Arial Narrow" w:hAnsi="Arial Narrow"/>
              </w:rPr>
              <w:t>/could you do</w:t>
            </w:r>
            <w:r w:rsidRPr="00637814">
              <w:rPr>
                <w:rFonts w:ascii="Arial Narrow" w:hAnsi="Arial Narrow"/>
              </w:rPr>
              <w:t xml:space="preserve"> to increase </w:t>
            </w:r>
            <w:r w:rsidR="00A64EB4" w:rsidRPr="00637814">
              <w:rPr>
                <w:rFonts w:ascii="Arial Narrow" w:hAnsi="Arial Narrow"/>
              </w:rPr>
              <w:t>. . .</w:t>
            </w:r>
            <w:r w:rsidRPr="00637814">
              <w:rPr>
                <w:rFonts w:ascii="Arial Narrow" w:hAnsi="Arial Narrow"/>
              </w:rPr>
              <w:t>?</w:t>
            </w:r>
          </w:p>
          <w:p w:rsidR="007C604F" w:rsidRPr="00637814" w:rsidRDefault="007C604F" w:rsidP="00637814">
            <w:pPr>
              <w:ind w:left="360" w:hanging="360"/>
              <w:rPr>
                <w:rFonts w:ascii="Arial Narrow" w:hAnsi="Arial Narrow"/>
              </w:rPr>
            </w:pPr>
            <w:r w:rsidRPr="00637814">
              <w:rPr>
                <w:rFonts w:ascii="Arial Narrow" w:hAnsi="Arial Narrow"/>
              </w:rPr>
              <w:t>What things could you have done</w:t>
            </w:r>
            <w:r w:rsidR="00F922F4" w:rsidRPr="00637814">
              <w:rPr>
                <w:rFonts w:ascii="Arial Narrow" w:hAnsi="Arial Narrow"/>
              </w:rPr>
              <w:t>/could you do</w:t>
            </w:r>
            <w:r w:rsidRPr="00637814">
              <w:rPr>
                <w:rFonts w:ascii="Arial Narrow" w:hAnsi="Arial Narrow"/>
              </w:rPr>
              <w:t xml:space="preserve"> to extinguish </w:t>
            </w:r>
            <w:r w:rsidR="00A64EB4" w:rsidRPr="00637814">
              <w:rPr>
                <w:rFonts w:ascii="Arial Narrow" w:hAnsi="Arial Narrow"/>
              </w:rPr>
              <w:t xml:space="preserve">the </w:t>
            </w:r>
            <w:r w:rsidRPr="00637814">
              <w:rPr>
                <w:rFonts w:ascii="Arial Narrow" w:hAnsi="Arial Narrow"/>
              </w:rPr>
              <w:t>undesirable</w:t>
            </w:r>
            <w:r w:rsidR="00A64EB4" w:rsidRPr="00637814">
              <w:rPr>
                <w:rFonts w:ascii="Arial Narrow" w:hAnsi="Arial Narrow"/>
              </w:rPr>
              <w:t xml:space="preserve"> . . . .</w:t>
            </w:r>
            <w:r w:rsidRPr="00637814">
              <w:rPr>
                <w:rFonts w:ascii="Arial Narrow" w:hAnsi="Arial Narrow"/>
              </w:rPr>
              <w:t>?</w:t>
            </w:r>
          </w:p>
          <w:p w:rsidR="007C604F" w:rsidRPr="00637814" w:rsidRDefault="007C604F" w:rsidP="00637814">
            <w:pPr>
              <w:ind w:left="360" w:hanging="360"/>
              <w:rPr>
                <w:rFonts w:ascii="Arial Narrow" w:hAnsi="Arial Narrow"/>
              </w:rPr>
            </w:pPr>
            <w:r w:rsidRPr="00637814">
              <w:rPr>
                <w:rFonts w:ascii="Arial Narrow" w:hAnsi="Arial Narrow"/>
              </w:rPr>
              <w:t>What are some examples of techniques</w:t>
            </w:r>
            <w:r w:rsidR="00A64EB4" w:rsidRPr="00637814">
              <w:rPr>
                <w:rFonts w:ascii="Arial Narrow" w:hAnsi="Arial Narrow"/>
              </w:rPr>
              <w:t xml:space="preserve"> or strategies</w:t>
            </w:r>
            <w:r w:rsidRPr="00637814">
              <w:rPr>
                <w:rFonts w:ascii="Arial Narrow" w:hAnsi="Arial Narrow"/>
              </w:rPr>
              <w:t xml:space="preserve"> that worked</w:t>
            </w:r>
            <w:r w:rsidR="007A79E9" w:rsidRPr="00637814">
              <w:rPr>
                <w:rFonts w:ascii="Arial Narrow" w:hAnsi="Arial Narrow"/>
              </w:rPr>
              <w:t>/</w:t>
            </w:r>
            <w:proofErr w:type="spellStart"/>
            <w:r w:rsidR="007A79E9" w:rsidRPr="00637814">
              <w:rPr>
                <w:rFonts w:ascii="Arial Narrow" w:hAnsi="Arial Narrow"/>
              </w:rPr>
              <w:t>coul</w:t>
            </w:r>
            <w:proofErr w:type="spellEnd"/>
            <w:r w:rsidR="007A79E9" w:rsidRPr="00637814">
              <w:rPr>
                <w:rFonts w:ascii="Arial Narrow" w:hAnsi="Arial Narrow"/>
              </w:rPr>
              <w:t xml:space="preserve"> work</w:t>
            </w:r>
            <w:r w:rsidRPr="00637814">
              <w:rPr>
                <w:rFonts w:ascii="Arial Narrow" w:hAnsi="Arial Narrow"/>
              </w:rPr>
              <w:t xml:space="preserve"> for you in this </w:t>
            </w:r>
            <w:r w:rsidR="00A64EB4" w:rsidRPr="00637814">
              <w:rPr>
                <w:rFonts w:ascii="Arial Narrow" w:hAnsi="Arial Narrow"/>
              </w:rPr>
              <w:t xml:space="preserve">. . . </w:t>
            </w:r>
            <w:r w:rsidRPr="00637814">
              <w:rPr>
                <w:rFonts w:ascii="Arial Narrow" w:hAnsi="Arial Narrow"/>
              </w:rPr>
              <w:t>?</w:t>
            </w:r>
          </w:p>
          <w:p w:rsidR="007C604F" w:rsidRPr="00637814" w:rsidRDefault="007C604F" w:rsidP="00637814">
            <w:pPr>
              <w:ind w:left="360" w:hanging="360"/>
              <w:rPr>
                <w:rFonts w:ascii="Arial Narrow" w:hAnsi="Arial Narrow"/>
              </w:rPr>
            </w:pPr>
            <w:r w:rsidRPr="00637814">
              <w:rPr>
                <w:rFonts w:ascii="Arial Narrow" w:hAnsi="Arial Narrow"/>
              </w:rPr>
              <w:t>What are</w:t>
            </w:r>
            <w:r w:rsidR="007A79E9" w:rsidRPr="00637814">
              <w:rPr>
                <w:rFonts w:ascii="Arial Narrow" w:hAnsi="Arial Narrow"/>
              </w:rPr>
              <w:t xml:space="preserve"> things that you might have done/ could do</w:t>
            </w:r>
            <w:r w:rsidRPr="00637814">
              <w:rPr>
                <w:rFonts w:ascii="Arial Narrow" w:hAnsi="Arial Narrow"/>
              </w:rPr>
              <w:t xml:space="preserve"> in the beginning</w:t>
            </w:r>
            <w:r w:rsidR="00A64EB4" w:rsidRPr="00637814">
              <w:rPr>
                <w:rFonts w:ascii="Arial Narrow" w:hAnsi="Arial Narrow"/>
              </w:rPr>
              <w:t xml:space="preserve"> (or middle, or end)</w:t>
            </w:r>
            <w:r w:rsidRPr="00637814">
              <w:rPr>
                <w:rFonts w:ascii="Arial Narrow" w:hAnsi="Arial Narrow"/>
              </w:rPr>
              <w:t xml:space="preserve"> </w:t>
            </w:r>
            <w:r w:rsidR="00A64EB4" w:rsidRPr="00637814">
              <w:rPr>
                <w:rFonts w:ascii="Arial Narrow" w:hAnsi="Arial Narrow"/>
              </w:rPr>
              <w:t xml:space="preserve">of this . . . </w:t>
            </w:r>
            <w:r w:rsidRPr="00637814">
              <w:rPr>
                <w:rFonts w:ascii="Arial Narrow" w:hAnsi="Arial Narrow"/>
              </w:rPr>
              <w:t xml:space="preserve"> that would have enhanced</w:t>
            </w:r>
            <w:r w:rsidR="007A79E9" w:rsidRPr="00637814">
              <w:rPr>
                <w:rFonts w:ascii="Arial Narrow" w:hAnsi="Arial Narrow"/>
              </w:rPr>
              <w:t>/could enhance</w:t>
            </w:r>
            <w:r w:rsidRPr="00637814">
              <w:rPr>
                <w:rFonts w:ascii="Arial Narrow" w:hAnsi="Arial Narrow"/>
              </w:rPr>
              <w:t xml:space="preserve"> </w:t>
            </w:r>
            <w:r w:rsidR="00A64EB4" w:rsidRPr="00637814">
              <w:rPr>
                <w:rFonts w:ascii="Arial Narrow" w:hAnsi="Arial Narrow"/>
              </w:rPr>
              <w:t>the outcome</w:t>
            </w:r>
            <w:r w:rsidRPr="00637814">
              <w:rPr>
                <w:rFonts w:ascii="Arial Narrow" w:hAnsi="Arial Narrow"/>
              </w:rPr>
              <w:t>?</w:t>
            </w:r>
          </w:p>
          <w:p w:rsidR="007C604F" w:rsidRPr="00637814" w:rsidRDefault="007C604F" w:rsidP="00637814">
            <w:pPr>
              <w:ind w:left="360" w:hanging="360"/>
              <w:rPr>
                <w:rFonts w:ascii="Arial Narrow" w:hAnsi="Arial Narrow"/>
              </w:rPr>
            </w:pPr>
            <w:r w:rsidRPr="00637814">
              <w:rPr>
                <w:rFonts w:ascii="Arial Narrow" w:hAnsi="Arial Narrow"/>
              </w:rPr>
              <w:t xml:space="preserve">\What </w:t>
            </w:r>
            <w:proofErr w:type="gramStart"/>
            <w:r w:rsidRPr="00637814">
              <w:rPr>
                <w:rFonts w:ascii="Arial Narrow" w:hAnsi="Arial Narrow"/>
              </w:rPr>
              <w:t>do</w:t>
            </w:r>
            <w:proofErr w:type="gramEnd"/>
            <w:r w:rsidRPr="00637814">
              <w:rPr>
                <w:rFonts w:ascii="Arial Narrow" w:hAnsi="Arial Narrow"/>
              </w:rPr>
              <w:t xml:space="preserve"> these results mean to you in terms of future planning?</w:t>
            </w:r>
          </w:p>
          <w:p w:rsidR="007C604F" w:rsidRPr="00637814" w:rsidRDefault="007C604F" w:rsidP="00637814">
            <w:pPr>
              <w:ind w:left="360" w:hanging="360"/>
              <w:rPr>
                <w:rFonts w:ascii="Arial Narrow" w:hAnsi="Arial Narrow"/>
              </w:rPr>
            </w:pPr>
            <w:r w:rsidRPr="00637814">
              <w:rPr>
                <w:rFonts w:ascii="Arial Narrow" w:hAnsi="Arial Narrow"/>
              </w:rPr>
              <w:t xml:space="preserve">What other ways could you assess </w:t>
            </w:r>
            <w:r w:rsidR="00B60BBB" w:rsidRPr="00637814">
              <w:rPr>
                <w:rFonts w:ascii="Arial Narrow" w:hAnsi="Arial Narrow"/>
              </w:rPr>
              <w:t xml:space="preserve">. . . </w:t>
            </w:r>
            <w:r w:rsidRPr="00637814">
              <w:rPr>
                <w:rFonts w:ascii="Arial Narrow" w:hAnsi="Arial Narrow"/>
              </w:rPr>
              <w:t>?</w:t>
            </w:r>
          </w:p>
          <w:p w:rsidR="007C604F" w:rsidRPr="00637814" w:rsidRDefault="007C604F" w:rsidP="00637814">
            <w:pPr>
              <w:ind w:left="360" w:hanging="360"/>
              <w:rPr>
                <w:rFonts w:ascii="Arial Narrow" w:hAnsi="Arial Narrow"/>
              </w:rPr>
            </w:pPr>
            <w:r w:rsidRPr="00637814">
              <w:rPr>
                <w:rFonts w:ascii="Arial Narrow" w:hAnsi="Arial Narrow"/>
              </w:rPr>
              <w:t>What insights have you gained about how you</w:t>
            </w:r>
            <w:r w:rsidR="00B60BBB" w:rsidRPr="00637814">
              <w:rPr>
                <w:rFonts w:ascii="Arial Narrow" w:hAnsi="Arial Narrow"/>
              </w:rPr>
              <w:t xml:space="preserve"> . . .</w:t>
            </w:r>
            <w:r w:rsidRPr="00637814">
              <w:rPr>
                <w:rFonts w:ascii="Arial Narrow" w:hAnsi="Arial Narrow"/>
              </w:rPr>
              <w:t>?</w:t>
            </w:r>
            <w:r w:rsidR="007C5450" w:rsidRPr="00637814">
              <w:rPr>
                <w:rFonts w:ascii="Comic Sans MS" w:hAnsi="Comic Sans MS"/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7164" w:type="dxa"/>
            <w:vAlign w:val="center"/>
          </w:tcPr>
          <w:p w:rsidR="00F95DBC" w:rsidRPr="00637814" w:rsidRDefault="00F95DBC" w:rsidP="007A79E9">
            <w:pPr>
              <w:rPr>
                <w:rFonts w:ascii="Arial Narrow" w:hAnsi="Arial Narrow"/>
                <w:i/>
                <w:sz w:val="18"/>
                <w:szCs w:val="18"/>
              </w:rPr>
            </w:pPr>
            <w:r w:rsidRPr="00637814">
              <w:rPr>
                <w:rFonts w:ascii="Arial Narrow" w:hAnsi="Arial Narrow"/>
                <w:b/>
              </w:rPr>
              <w:t>Decisional Questions</w:t>
            </w:r>
            <w:r w:rsidRPr="00637814">
              <w:rPr>
                <w:rFonts w:ascii="Arial Narrow" w:hAnsi="Arial Narrow"/>
              </w:rPr>
              <w:t xml:space="preserve"> </w:t>
            </w:r>
            <w:r w:rsidR="00B60BBB" w:rsidRPr="00637814">
              <w:rPr>
                <w:rFonts w:ascii="Arial Narrow" w:hAnsi="Arial Narrow"/>
                <w:i/>
                <w:sz w:val="18"/>
                <w:szCs w:val="18"/>
              </w:rPr>
              <w:t>(They develop opinions/options/solutions</w:t>
            </w:r>
            <w:r w:rsidRPr="00637814">
              <w:rPr>
                <w:rFonts w:ascii="Arial Narrow" w:hAnsi="Arial Narrow"/>
                <w:i/>
                <w:sz w:val="18"/>
                <w:szCs w:val="18"/>
              </w:rPr>
              <w:t xml:space="preserve"> that lead to future actions.  They clarify expectations for improvement</w:t>
            </w:r>
            <w:r w:rsidR="00B60BBB" w:rsidRPr="00637814">
              <w:rPr>
                <w:rFonts w:ascii="Arial Narrow" w:hAnsi="Arial Narrow"/>
                <w:i/>
                <w:sz w:val="18"/>
                <w:szCs w:val="18"/>
              </w:rPr>
              <w:t xml:space="preserve"> or change</w:t>
            </w:r>
            <w:r w:rsidRPr="00637814">
              <w:rPr>
                <w:rFonts w:ascii="Arial Narrow" w:hAnsi="Arial Narrow"/>
                <w:i/>
                <w:sz w:val="18"/>
                <w:szCs w:val="18"/>
              </w:rPr>
              <w:t>.)</w:t>
            </w:r>
          </w:p>
          <w:p w:rsidR="0052632B" w:rsidRPr="00637814" w:rsidRDefault="0052632B" w:rsidP="00637814">
            <w:pPr>
              <w:jc w:val="center"/>
              <w:rPr>
                <w:rFonts w:ascii="Comic Sans MS" w:hAnsi="Comic Sans MS"/>
                <w:b/>
                <w:i/>
                <w:sz w:val="28"/>
                <w:szCs w:val="28"/>
              </w:rPr>
            </w:pPr>
            <w:r w:rsidRPr="00637814">
              <w:rPr>
                <w:rFonts w:ascii="Comic Sans MS" w:hAnsi="Comic Sans MS"/>
                <w:b/>
                <w:i/>
                <w:sz w:val="28"/>
                <w:szCs w:val="28"/>
              </w:rPr>
              <w:t>Now What?</w:t>
            </w:r>
          </w:p>
          <w:p w:rsidR="00F95DBC" w:rsidRPr="00637814" w:rsidRDefault="00F95DBC" w:rsidP="00637814">
            <w:pPr>
              <w:ind w:left="396" w:hanging="396"/>
              <w:rPr>
                <w:rFonts w:ascii="Arial Narrow" w:hAnsi="Arial Narrow"/>
              </w:rPr>
            </w:pPr>
            <w:r w:rsidRPr="00637814">
              <w:rPr>
                <w:rFonts w:ascii="Arial Narrow" w:hAnsi="Arial Narrow"/>
              </w:rPr>
              <w:t>What things will you do differently?</w:t>
            </w:r>
          </w:p>
          <w:p w:rsidR="00F95DBC" w:rsidRPr="00637814" w:rsidRDefault="00F95DBC" w:rsidP="00637814">
            <w:pPr>
              <w:ind w:left="396" w:hanging="396"/>
              <w:rPr>
                <w:rFonts w:ascii="Arial Narrow" w:hAnsi="Arial Narrow"/>
              </w:rPr>
            </w:pPr>
            <w:r w:rsidRPr="00637814">
              <w:rPr>
                <w:rFonts w:ascii="Arial Narrow" w:hAnsi="Arial Narrow"/>
              </w:rPr>
              <w:t xml:space="preserve">What things will you do the same in future </w:t>
            </w:r>
            <w:r w:rsidR="00B60BBB" w:rsidRPr="00637814">
              <w:rPr>
                <w:rFonts w:ascii="Arial Narrow" w:hAnsi="Arial Narrow"/>
              </w:rPr>
              <w:t xml:space="preserve">. . . </w:t>
            </w:r>
            <w:r w:rsidRPr="00637814">
              <w:rPr>
                <w:rFonts w:ascii="Arial Narrow" w:hAnsi="Arial Narrow"/>
              </w:rPr>
              <w:t>?</w:t>
            </w:r>
          </w:p>
          <w:p w:rsidR="00F95DBC" w:rsidRPr="00637814" w:rsidRDefault="00F95DBC" w:rsidP="00637814">
            <w:pPr>
              <w:ind w:left="396" w:hanging="396"/>
              <w:rPr>
                <w:rFonts w:ascii="Arial Narrow" w:hAnsi="Arial Narrow"/>
              </w:rPr>
            </w:pPr>
            <w:r w:rsidRPr="00637814">
              <w:rPr>
                <w:rFonts w:ascii="Arial Narrow" w:hAnsi="Arial Narrow"/>
              </w:rPr>
              <w:t>Which of your skills will you further develop?</w:t>
            </w:r>
            <w:r w:rsidR="00B60BBB" w:rsidRPr="00637814">
              <w:rPr>
                <w:rFonts w:ascii="Arial Narrow" w:hAnsi="Arial Narrow"/>
              </w:rPr>
              <w:t xml:space="preserve">  And what will you do to develop them?</w:t>
            </w:r>
          </w:p>
          <w:p w:rsidR="00F95DBC" w:rsidRPr="00637814" w:rsidRDefault="00F95DBC" w:rsidP="00637814">
            <w:pPr>
              <w:ind w:left="396" w:hanging="396"/>
              <w:rPr>
                <w:rFonts w:ascii="Arial Narrow" w:hAnsi="Arial Narrow"/>
              </w:rPr>
            </w:pPr>
            <w:r w:rsidRPr="00637814">
              <w:rPr>
                <w:rFonts w:ascii="Arial Narrow" w:hAnsi="Arial Narrow"/>
              </w:rPr>
              <w:t>What things will you do to increase</w:t>
            </w:r>
            <w:r w:rsidR="00B60BBB" w:rsidRPr="00637814">
              <w:rPr>
                <w:rFonts w:ascii="Arial Narrow" w:hAnsi="Arial Narrow"/>
              </w:rPr>
              <w:t xml:space="preserve"> . . . </w:t>
            </w:r>
            <w:r w:rsidRPr="00637814">
              <w:rPr>
                <w:rFonts w:ascii="Arial Narrow" w:hAnsi="Arial Narrow"/>
              </w:rPr>
              <w:t>?</w:t>
            </w:r>
          </w:p>
          <w:p w:rsidR="00F95DBC" w:rsidRPr="00637814" w:rsidRDefault="00F95DBC" w:rsidP="00637814">
            <w:pPr>
              <w:ind w:left="396" w:hanging="396"/>
              <w:rPr>
                <w:rFonts w:ascii="Arial Narrow" w:hAnsi="Arial Narrow"/>
              </w:rPr>
            </w:pPr>
            <w:r w:rsidRPr="00637814">
              <w:rPr>
                <w:rFonts w:ascii="Arial Narrow" w:hAnsi="Arial Narrow"/>
              </w:rPr>
              <w:t>What things will you do to ensure future success and/or prevent future failure?</w:t>
            </w:r>
          </w:p>
          <w:p w:rsidR="00F95DBC" w:rsidRPr="00637814" w:rsidRDefault="00B60BBB" w:rsidP="00637814">
            <w:pPr>
              <w:ind w:left="396" w:hanging="396"/>
              <w:rPr>
                <w:rFonts w:ascii="Arial Narrow" w:hAnsi="Arial Narrow"/>
                <w:spacing w:val="-4"/>
              </w:rPr>
            </w:pPr>
            <w:r w:rsidRPr="00637814">
              <w:rPr>
                <w:rFonts w:ascii="Arial Narrow" w:hAnsi="Arial Narrow"/>
                <w:spacing w:val="-4"/>
              </w:rPr>
              <w:t xml:space="preserve">What things will you do during . . . </w:t>
            </w:r>
            <w:r w:rsidR="00F95DBC" w:rsidRPr="00637814">
              <w:rPr>
                <w:rFonts w:ascii="Arial Narrow" w:hAnsi="Arial Narrow"/>
                <w:spacing w:val="-4"/>
              </w:rPr>
              <w:t>to sustain or extinguish</w:t>
            </w:r>
            <w:r w:rsidRPr="00637814">
              <w:rPr>
                <w:rFonts w:ascii="Arial Narrow" w:hAnsi="Arial Narrow"/>
                <w:spacing w:val="-4"/>
              </w:rPr>
              <w:t xml:space="preserve"> . . . </w:t>
            </w:r>
            <w:r w:rsidR="00F95DBC" w:rsidRPr="00637814">
              <w:rPr>
                <w:rFonts w:ascii="Arial Narrow" w:hAnsi="Arial Narrow"/>
                <w:spacing w:val="-4"/>
              </w:rPr>
              <w:t>?</w:t>
            </w:r>
          </w:p>
          <w:p w:rsidR="00F922F4" w:rsidRPr="00637814" w:rsidRDefault="00F922F4" w:rsidP="00637814">
            <w:pPr>
              <w:ind w:left="396" w:hanging="396"/>
              <w:rPr>
                <w:rFonts w:ascii="Arial Narrow" w:hAnsi="Arial Narrow"/>
                <w:spacing w:val="-4"/>
              </w:rPr>
            </w:pPr>
            <w:r w:rsidRPr="00637814">
              <w:rPr>
                <w:rFonts w:ascii="Arial Narrow" w:hAnsi="Arial Narrow"/>
                <w:spacing w:val="-4"/>
              </w:rPr>
              <w:t>What are your next steps?</w:t>
            </w:r>
            <w:r w:rsidR="00627B9B" w:rsidRPr="00637814">
              <w:rPr>
                <w:rFonts w:ascii="Arial Narrow" w:hAnsi="Arial Narrow"/>
                <w:spacing w:val="-4"/>
              </w:rPr>
              <w:t xml:space="preserve">  What actions/ideas has this triggered for you?</w:t>
            </w:r>
          </w:p>
          <w:p w:rsidR="00F95DBC" w:rsidRPr="00637814" w:rsidRDefault="00F95DBC" w:rsidP="00637814">
            <w:pPr>
              <w:ind w:left="396" w:hanging="396"/>
              <w:rPr>
                <w:rFonts w:ascii="Arial Narrow" w:hAnsi="Arial Narrow"/>
                <w:spacing w:val="-4"/>
              </w:rPr>
            </w:pPr>
            <w:r w:rsidRPr="00637814">
              <w:rPr>
                <w:rFonts w:ascii="Arial Narrow" w:hAnsi="Arial Narrow"/>
                <w:spacing w:val="-4"/>
              </w:rPr>
              <w:t>What supports will you need to continue to work on thos</w:t>
            </w:r>
            <w:r w:rsidR="00B60BBB" w:rsidRPr="00637814">
              <w:rPr>
                <w:rFonts w:ascii="Arial Narrow" w:hAnsi="Arial Narrow"/>
                <w:spacing w:val="-4"/>
              </w:rPr>
              <w:t>e</w:t>
            </w:r>
            <w:r w:rsidRPr="00637814">
              <w:rPr>
                <w:rFonts w:ascii="Arial Narrow" w:hAnsi="Arial Narrow"/>
                <w:spacing w:val="-4"/>
              </w:rPr>
              <w:t xml:space="preserve"> areas of concern to you?</w:t>
            </w:r>
          </w:p>
          <w:p w:rsidR="00F95DBC" w:rsidRPr="00637814" w:rsidRDefault="00F95DBC" w:rsidP="00637814">
            <w:pPr>
              <w:ind w:left="396" w:hanging="396"/>
              <w:rPr>
                <w:rFonts w:ascii="Arial Narrow" w:hAnsi="Arial Narrow"/>
              </w:rPr>
            </w:pPr>
            <w:r w:rsidRPr="00637814">
              <w:rPr>
                <w:rFonts w:ascii="Arial Narrow" w:hAnsi="Arial Narrow"/>
              </w:rPr>
              <w:t>What goals have you set for yourself that are related to our conversation</w:t>
            </w:r>
            <w:r w:rsidR="00B60BBB" w:rsidRPr="00637814">
              <w:rPr>
                <w:rFonts w:ascii="Arial Narrow" w:hAnsi="Arial Narrow"/>
              </w:rPr>
              <w:t>?</w:t>
            </w:r>
          </w:p>
        </w:tc>
      </w:tr>
    </w:tbl>
    <w:p w:rsidR="00F95DBC" w:rsidRDefault="00F95DBC">
      <w:pPr>
        <w:rPr>
          <w:rFonts w:ascii="Arial" w:hAnsi="Arial"/>
        </w:rPr>
        <w:sectPr w:rsidR="00F95DBC" w:rsidSect="00AA2059">
          <w:headerReference w:type="default" r:id="rId8"/>
          <w:footerReference w:type="even" r:id="rId9"/>
          <w:footerReference w:type="default" r:id="rId10"/>
          <w:pgSz w:w="15840" w:h="12240" w:orient="landscape" w:code="1"/>
          <w:pgMar w:top="1296" w:right="864" w:bottom="864" w:left="864" w:header="720" w:footer="720" w:gutter="0"/>
          <w:pgNumType w:start="2"/>
          <w:cols w:space="720"/>
          <w:docGrid w:linePitch="360"/>
        </w:sect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7164"/>
        <w:gridCol w:w="7164"/>
      </w:tblGrid>
      <w:tr w:rsidR="00F95DBC" w:rsidRPr="00637814" w:rsidTr="00637814">
        <w:trPr>
          <w:trHeight w:val="4725"/>
        </w:trPr>
        <w:tc>
          <w:tcPr>
            <w:tcW w:w="7164" w:type="dxa"/>
          </w:tcPr>
          <w:p w:rsidR="00F95DBC" w:rsidRPr="00637814" w:rsidRDefault="00F95DBC" w:rsidP="00637814">
            <w:pPr>
              <w:spacing w:before="60"/>
              <w:ind w:left="360" w:hanging="360"/>
              <w:rPr>
                <w:rFonts w:ascii="Arial Narrow" w:hAnsi="Arial Narrow"/>
                <w:i/>
                <w:sz w:val="18"/>
                <w:szCs w:val="18"/>
              </w:rPr>
            </w:pPr>
            <w:r w:rsidRPr="00637814">
              <w:rPr>
                <w:rFonts w:ascii="Arial Narrow" w:hAnsi="Arial Narrow"/>
                <w:b/>
              </w:rPr>
              <w:lastRenderedPageBreak/>
              <w:t>Objective Questions</w:t>
            </w:r>
            <w:r w:rsidRPr="00637814">
              <w:rPr>
                <w:rFonts w:ascii="Arial Narrow" w:hAnsi="Arial Narrow"/>
                <w:i/>
              </w:rPr>
              <w:t xml:space="preserve"> </w:t>
            </w:r>
            <w:r w:rsidR="00B60BBB" w:rsidRPr="00637814">
              <w:rPr>
                <w:rFonts w:ascii="Arial Narrow" w:hAnsi="Arial Narrow"/>
                <w:i/>
                <w:sz w:val="18"/>
                <w:szCs w:val="18"/>
              </w:rPr>
              <w:t>(They invite sharing, and they build consciousness.  They generate options and possibilities.  Brainstorming and identification of possible solutions is the norm.)</w:t>
            </w:r>
          </w:p>
          <w:p w:rsidR="00B56D54" w:rsidRPr="00637814" w:rsidRDefault="00EF2F2B" w:rsidP="00637814">
            <w:pPr>
              <w:ind w:left="360" w:hanging="360"/>
              <w:jc w:val="center"/>
              <w:rPr>
                <w:rFonts w:ascii="Arial Narrow" w:hAnsi="Arial Narrow"/>
              </w:rPr>
            </w:pPr>
            <w:r>
              <w:rPr>
                <w:rFonts w:ascii="Comic Sans MS" w:hAnsi="Comic Sans MS"/>
                <w:b/>
                <w:i/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3771900</wp:posOffset>
                  </wp:positionH>
                  <wp:positionV relativeFrom="paragraph">
                    <wp:posOffset>1570355</wp:posOffset>
                  </wp:positionV>
                  <wp:extent cx="989330" cy="1080770"/>
                  <wp:effectExtent l="19050" t="0" r="127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330" cy="108077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  <w:r w:rsidR="00B56D54" w:rsidRPr="00637814">
              <w:rPr>
                <w:rFonts w:ascii="Comic Sans MS" w:hAnsi="Comic Sans MS"/>
                <w:b/>
                <w:i/>
                <w:sz w:val="28"/>
                <w:szCs w:val="28"/>
              </w:rPr>
              <w:t>What?</w:t>
            </w:r>
          </w:p>
        </w:tc>
        <w:tc>
          <w:tcPr>
            <w:tcW w:w="7164" w:type="dxa"/>
          </w:tcPr>
          <w:p w:rsidR="00F95DBC" w:rsidRPr="00637814" w:rsidRDefault="00F95DBC" w:rsidP="00637814">
            <w:pPr>
              <w:spacing w:before="60"/>
              <w:ind w:left="396" w:hanging="396"/>
              <w:rPr>
                <w:rFonts w:ascii="Arial Narrow" w:hAnsi="Arial Narrow"/>
                <w:i/>
                <w:sz w:val="18"/>
                <w:szCs w:val="18"/>
              </w:rPr>
            </w:pPr>
            <w:r w:rsidRPr="00637814">
              <w:rPr>
                <w:rFonts w:ascii="Arial Narrow" w:hAnsi="Arial Narrow"/>
                <w:b/>
              </w:rPr>
              <w:t>Reflective Questions</w:t>
            </w:r>
            <w:r w:rsidRPr="00637814">
              <w:rPr>
                <w:rFonts w:ascii="Arial Narrow" w:hAnsi="Arial Narrow"/>
              </w:rPr>
              <w:t xml:space="preserve"> </w:t>
            </w:r>
            <w:r w:rsidR="00B60BBB" w:rsidRPr="00637814">
              <w:rPr>
                <w:rFonts w:ascii="Arial Narrow" w:hAnsi="Arial Narrow"/>
                <w:i/>
                <w:sz w:val="18"/>
                <w:szCs w:val="18"/>
              </w:rPr>
              <w:t>(They elicit emotional response and personal reactions.  They invite a deepened level of participation:  think, feel, believe, gauge.)</w:t>
            </w:r>
          </w:p>
          <w:p w:rsidR="00B56D54" w:rsidRPr="00637814" w:rsidRDefault="00B56D54" w:rsidP="00637814">
            <w:pPr>
              <w:jc w:val="center"/>
              <w:rPr>
                <w:rFonts w:ascii="Comic Sans MS" w:hAnsi="Comic Sans MS"/>
                <w:b/>
                <w:i/>
                <w:sz w:val="28"/>
                <w:szCs w:val="28"/>
              </w:rPr>
            </w:pPr>
            <w:r w:rsidRPr="00637814">
              <w:rPr>
                <w:rFonts w:ascii="Comic Sans MS" w:hAnsi="Comic Sans MS"/>
                <w:b/>
                <w:i/>
                <w:sz w:val="28"/>
                <w:szCs w:val="28"/>
              </w:rPr>
              <w:t>Then What?</w:t>
            </w:r>
          </w:p>
          <w:p w:rsidR="00B56D54" w:rsidRPr="00637814" w:rsidRDefault="00B56D54" w:rsidP="00637814">
            <w:pPr>
              <w:spacing w:before="60"/>
              <w:ind w:left="396" w:hanging="396"/>
              <w:rPr>
                <w:rFonts w:ascii="Arial Narrow" w:hAnsi="Arial Narrow"/>
              </w:rPr>
            </w:pPr>
          </w:p>
        </w:tc>
      </w:tr>
      <w:tr w:rsidR="00F95DBC" w:rsidRPr="00637814" w:rsidTr="00637814">
        <w:trPr>
          <w:trHeight w:val="4725"/>
        </w:trPr>
        <w:tc>
          <w:tcPr>
            <w:tcW w:w="7164" w:type="dxa"/>
          </w:tcPr>
          <w:p w:rsidR="00B56D54" w:rsidRPr="00637814" w:rsidRDefault="00F95DBC" w:rsidP="00637814">
            <w:pPr>
              <w:spacing w:before="60"/>
              <w:rPr>
                <w:rFonts w:ascii="Comic Sans MS" w:hAnsi="Comic Sans MS"/>
                <w:b/>
                <w:i/>
                <w:sz w:val="28"/>
                <w:szCs w:val="28"/>
              </w:rPr>
            </w:pPr>
            <w:r w:rsidRPr="00637814">
              <w:rPr>
                <w:rFonts w:ascii="Arial Narrow" w:hAnsi="Arial Narrow"/>
                <w:b/>
              </w:rPr>
              <w:t>Interpretive Questions</w:t>
            </w:r>
            <w:r w:rsidRPr="00637814">
              <w:rPr>
                <w:rFonts w:ascii="Arial Narrow" w:hAnsi="Arial Narrow"/>
              </w:rPr>
              <w:t xml:space="preserve"> </w:t>
            </w:r>
            <w:r w:rsidRPr="00637814">
              <w:rPr>
                <w:rFonts w:ascii="Arial Narrow" w:hAnsi="Arial Narrow"/>
                <w:i/>
                <w:sz w:val="18"/>
                <w:szCs w:val="18"/>
              </w:rPr>
              <w:t>(They invite sharing, and they build consciousness.  They generate options and possibilities.)</w:t>
            </w:r>
            <w:r w:rsidR="00B56D54" w:rsidRPr="00637814">
              <w:rPr>
                <w:rFonts w:ascii="Comic Sans MS" w:hAnsi="Comic Sans MS"/>
                <w:b/>
                <w:i/>
                <w:sz w:val="28"/>
                <w:szCs w:val="28"/>
              </w:rPr>
              <w:t xml:space="preserve"> </w:t>
            </w:r>
          </w:p>
          <w:p w:rsidR="00B56D54" w:rsidRPr="00637814" w:rsidRDefault="00B56D54" w:rsidP="00637814">
            <w:pPr>
              <w:spacing w:before="60"/>
              <w:jc w:val="center"/>
              <w:rPr>
                <w:rFonts w:ascii="Comic Sans MS" w:hAnsi="Comic Sans MS"/>
                <w:b/>
                <w:i/>
                <w:sz w:val="28"/>
                <w:szCs w:val="28"/>
              </w:rPr>
            </w:pPr>
            <w:r w:rsidRPr="00637814">
              <w:rPr>
                <w:rFonts w:ascii="Comic Sans MS" w:hAnsi="Comic Sans MS"/>
                <w:b/>
                <w:i/>
                <w:sz w:val="28"/>
                <w:szCs w:val="28"/>
              </w:rPr>
              <w:t>So What?</w:t>
            </w:r>
          </w:p>
          <w:p w:rsidR="00F95DBC" w:rsidRPr="00637814" w:rsidRDefault="00F95DBC" w:rsidP="00637814">
            <w:pPr>
              <w:spacing w:before="60"/>
              <w:ind w:left="360" w:hanging="360"/>
              <w:rPr>
                <w:rFonts w:ascii="Arial Narrow" w:hAnsi="Arial Narrow"/>
              </w:rPr>
            </w:pPr>
          </w:p>
        </w:tc>
        <w:tc>
          <w:tcPr>
            <w:tcW w:w="7164" w:type="dxa"/>
          </w:tcPr>
          <w:p w:rsidR="00F95DBC" w:rsidRPr="00637814" w:rsidRDefault="00F95DBC" w:rsidP="00637814">
            <w:pPr>
              <w:spacing w:before="60"/>
              <w:ind w:left="396" w:hanging="396"/>
              <w:rPr>
                <w:rFonts w:ascii="Arial Narrow" w:hAnsi="Arial Narrow"/>
                <w:i/>
                <w:sz w:val="18"/>
                <w:szCs w:val="18"/>
              </w:rPr>
            </w:pPr>
            <w:r w:rsidRPr="00637814">
              <w:rPr>
                <w:rFonts w:ascii="Arial Narrow" w:hAnsi="Arial Narrow"/>
                <w:b/>
              </w:rPr>
              <w:t>Decisional Questions</w:t>
            </w:r>
            <w:r w:rsidRPr="00637814">
              <w:rPr>
                <w:rFonts w:ascii="Arial Narrow" w:hAnsi="Arial Narrow"/>
              </w:rPr>
              <w:t xml:space="preserve"> </w:t>
            </w:r>
            <w:r w:rsidR="00B60BBB" w:rsidRPr="00637814">
              <w:rPr>
                <w:rFonts w:ascii="Arial Narrow" w:hAnsi="Arial Narrow"/>
                <w:i/>
                <w:sz w:val="18"/>
                <w:szCs w:val="18"/>
              </w:rPr>
              <w:t>(They develop opinions/options/solutions that lead to future actions.  They clarify expectations for improvement or change.)</w:t>
            </w:r>
          </w:p>
          <w:p w:rsidR="00B56D54" w:rsidRPr="00637814" w:rsidRDefault="00B56D54" w:rsidP="00637814">
            <w:pPr>
              <w:spacing w:before="60"/>
              <w:jc w:val="center"/>
              <w:rPr>
                <w:rFonts w:ascii="Comic Sans MS" w:hAnsi="Comic Sans MS"/>
                <w:b/>
                <w:i/>
                <w:sz w:val="28"/>
                <w:szCs w:val="28"/>
              </w:rPr>
            </w:pPr>
            <w:r w:rsidRPr="00637814">
              <w:rPr>
                <w:rFonts w:ascii="Comic Sans MS" w:hAnsi="Comic Sans MS"/>
                <w:b/>
                <w:i/>
                <w:sz w:val="28"/>
                <w:szCs w:val="28"/>
              </w:rPr>
              <w:t>Now What?</w:t>
            </w:r>
          </w:p>
          <w:p w:rsidR="00B56D54" w:rsidRPr="00637814" w:rsidRDefault="00B56D54" w:rsidP="00637814">
            <w:pPr>
              <w:spacing w:before="60"/>
              <w:ind w:left="396" w:hanging="396"/>
              <w:rPr>
                <w:rFonts w:ascii="Arial Narrow" w:hAnsi="Arial Narrow"/>
              </w:rPr>
            </w:pPr>
          </w:p>
        </w:tc>
      </w:tr>
    </w:tbl>
    <w:p w:rsidR="00F13730" w:rsidRDefault="00F13730">
      <w:pPr>
        <w:rPr>
          <w:rFonts w:ascii="Arial" w:hAnsi="Arial"/>
        </w:rPr>
      </w:pPr>
    </w:p>
    <w:sectPr w:rsidR="00F13730" w:rsidSect="00AA2059">
      <w:pgSz w:w="15840" w:h="12240" w:orient="landscape" w:code="1"/>
      <w:pgMar w:top="1296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C0D" w:rsidRDefault="004F1C0D">
      <w:r>
        <w:separator/>
      </w:r>
    </w:p>
  </w:endnote>
  <w:endnote w:type="continuationSeparator" w:id="0">
    <w:p w:rsidR="004F1C0D" w:rsidRDefault="004F1C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B9B" w:rsidRDefault="0069532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27B9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27B9B">
      <w:rPr>
        <w:rStyle w:val="PageNumber"/>
        <w:noProof/>
      </w:rPr>
      <w:t>1</w:t>
    </w:r>
    <w:r>
      <w:rPr>
        <w:rStyle w:val="PageNumber"/>
      </w:rPr>
      <w:fldChar w:fldCharType="end"/>
    </w:r>
  </w:p>
  <w:p w:rsidR="00627B9B" w:rsidRDefault="00627B9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059" w:rsidRPr="00DB1D4A" w:rsidRDefault="00AA2059" w:rsidP="00AA2059">
    <w:pPr>
      <w:pStyle w:val="Footer"/>
      <w:rPr>
        <w:sz w:val="20"/>
      </w:rPr>
    </w:pPr>
    <w:r>
      <w:rPr>
        <w:sz w:val="20"/>
      </w:rPr>
      <w:t xml:space="preserve">Module 4:  Tool 4.2                                                                                                       ©2007                                                                                                 Module 4 Handout   </w:t>
    </w:r>
    <w:r w:rsidR="00695321" w:rsidRPr="00DB1D4A">
      <w:rPr>
        <w:rStyle w:val="PageNumber"/>
        <w:sz w:val="20"/>
      </w:rPr>
      <w:fldChar w:fldCharType="begin"/>
    </w:r>
    <w:r w:rsidRPr="00DB1D4A">
      <w:rPr>
        <w:rStyle w:val="PageNumber"/>
        <w:sz w:val="20"/>
      </w:rPr>
      <w:instrText xml:space="preserve"> PAGE </w:instrText>
    </w:r>
    <w:r w:rsidR="00695321" w:rsidRPr="00DB1D4A">
      <w:rPr>
        <w:rStyle w:val="PageNumber"/>
        <w:sz w:val="20"/>
      </w:rPr>
      <w:fldChar w:fldCharType="separate"/>
    </w:r>
    <w:r w:rsidR="00602B47">
      <w:rPr>
        <w:rStyle w:val="PageNumber"/>
        <w:noProof/>
        <w:sz w:val="20"/>
      </w:rPr>
      <w:t>2</w:t>
    </w:r>
    <w:r w:rsidR="00695321" w:rsidRPr="00DB1D4A">
      <w:rPr>
        <w:rStyle w:val="PageNumber"/>
        <w:sz w:val="20"/>
      </w:rPr>
      <w:fldChar w:fldCharType="end"/>
    </w:r>
  </w:p>
  <w:p w:rsidR="00627B9B" w:rsidRDefault="00627B9B" w:rsidP="00F95DB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C0D" w:rsidRDefault="004F1C0D">
      <w:r>
        <w:separator/>
      </w:r>
    </w:p>
  </w:footnote>
  <w:footnote w:type="continuationSeparator" w:id="0">
    <w:p w:rsidR="004F1C0D" w:rsidRDefault="004F1C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B9B" w:rsidRDefault="00627B9B" w:rsidP="001173E7">
    <w:pPr>
      <w:pStyle w:val="Header"/>
      <w:jc w:val="right"/>
      <w:rPr>
        <w:rFonts w:ascii="Arial" w:hAnsi="Arial"/>
        <w:sz w:val="20"/>
      </w:rPr>
    </w:pPr>
    <w:r>
      <w:rPr>
        <w:rFonts w:ascii="Arial" w:hAnsi="Arial"/>
        <w:sz w:val="20"/>
      </w:rPr>
      <w:t>Module 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0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1">
    <w:nsid w:val="7E500FAA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ED6536"/>
    <w:rsid w:val="000146EA"/>
    <w:rsid w:val="001173E7"/>
    <w:rsid w:val="00141907"/>
    <w:rsid w:val="002F32FF"/>
    <w:rsid w:val="00337F9E"/>
    <w:rsid w:val="003E4C9C"/>
    <w:rsid w:val="004F1C0D"/>
    <w:rsid w:val="0052632B"/>
    <w:rsid w:val="00544EFF"/>
    <w:rsid w:val="00553094"/>
    <w:rsid w:val="00602B47"/>
    <w:rsid w:val="00627B9B"/>
    <w:rsid w:val="00637814"/>
    <w:rsid w:val="00666D3A"/>
    <w:rsid w:val="00672B3A"/>
    <w:rsid w:val="00695321"/>
    <w:rsid w:val="006C1B4C"/>
    <w:rsid w:val="006C2A64"/>
    <w:rsid w:val="006E0CC0"/>
    <w:rsid w:val="007A79E9"/>
    <w:rsid w:val="007C5450"/>
    <w:rsid w:val="007C604F"/>
    <w:rsid w:val="007E4FE8"/>
    <w:rsid w:val="009153BF"/>
    <w:rsid w:val="00A42904"/>
    <w:rsid w:val="00A64EB4"/>
    <w:rsid w:val="00AA2059"/>
    <w:rsid w:val="00AC667E"/>
    <w:rsid w:val="00B30918"/>
    <w:rsid w:val="00B56D54"/>
    <w:rsid w:val="00B60BBB"/>
    <w:rsid w:val="00BD65A3"/>
    <w:rsid w:val="00D977B6"/>
    <w:rsid w:val="00E72A18"/>
    <w:rsid w:val="00E9074F"/>
    <w:rsid w:val="00EA39F9"/>
    <w:rsid w:val="00EB373A"/>
    <w:rsid w:val="00ED6536"/>
    <w:rsid w:val="00EF2F2B"/>
    <w:rsid w:val="00F13730"/>
    <w:rsid w:val="00F922F4"/>
    <w:rsid w:val="00F95DBC"/>
    <w:rsid w:val="00FA3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5DBC"/>
    <w:rPr>
      <w:sz w:val="24"/>
      <w:szCs w:val="24"/>
    </w:rPr>
  </w:style>
  <w:style w:type="paragraph" w:styleId="Heading1">
    <w:name w:val="heading 1"/>
    <w:basedOn w:val="Normal"/>
    <w:next w:val="Normal"/>
    <w:qFormat/>
    <w:rsid w:val="00695321"/>
    <w:pPr>
      <w:keepNext/>
      <w:jc w:val="center"/>
      <w:outlineLvl w:val="0"/>
    </w:pPr>
    <w:rPr>
      <w:i/>
      <w:iCs/>
    </w:rPr>
  </w:style>
  <w:style w:type="paragraph" w:styleId="Heading2">
    <w:name w:val="heading 2"/>
    <w:basedOn w:val="Normal"/>
    <w:next w:val="Normal"/>
    <w:qFormat/>
    <w:rsid w:val="00695321"/>
    <w:pPr>
      <w:keepNext/>
      <w:jc w:val="center"/>
      <w:outlineLvl w:val="1"/>
    </w:pPr>
    <w:rPr>
      <w:b/>
      <w:bCs/>
      <w:i/>
      <w:iCs/>
    </w:rPr>
  </w:style>
  <w:style w:type="paragraph" w:styleId="Heading3">
    <w:name w:val="heading 3"/>
    <w:basedOn w:val="Normal"/>
    <w:next w:val="Normal"/>
    <w:qFormat/>
    <w:rsid w:val="00695321"/>
    <w:pPr>
      <w:keepNext/>
      <w:outlineLvl w:val="2"/>
    </w:pPr>
    <w:rPr>
      <w:b/>
      <w:bCs/>
      <w:i/>
      <w:iCs/>
      <w:sz w:val="20"/>
      <w:szCs w:val="20"/>
    </w:rPr>
  </w:style>
  <w:style w:type="paragraph" w:styleId="Heading4">
    <w:name w:val="heading 4"/>
    <w:basedOn w:val="Normal"/>
    <w:next w:val="Normal"/>
    <w:qFormat/>
    <w:rsid w:val="00695321"/>
    <w:pPr>
      <w:keepNext/>
      <w:spacing w:line="360" w:lineRule="auto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95321"/>
    <w:pPr>
      <w:jc w:val="center"/>
    </w:pPr>
    <w:rPr>
      <w:b/>
      <w:bCs/>
    </w:rPr>
  </w:style>
  <w:style w:type="paragraph" w:styleId="Header">
    <w:name w:val="header"/>
    <w:basedOn w:val="Normal"/>
    <w:rsid w:val="0069532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69532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5321"/>
  </w:style>
  <w:style w:type="table" w:styleId="TableGrid">
    <w:name w:val="Table Grid"/>
    <w:basedOn w:val="TableNormal"/>
    <w:rsid w:val="00F137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rsid w:val="006E0CC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654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ORID Questions</vt:lpstr>
    </vt:vector>
  </TitlesOfParts>
  <Company>SERVE</Company>
  <LinksUpToDate>false</LinksUpToDate>
  <CharactersWithSpaces>3895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ORID Questions</dc:title>
  <dc:subject/>
  <dc:creator>Howell &amp; Lensing</dc:creator>
  <cp:keywords/>
  <dc:description/>
  <cp:lastModifiedBy>Loess Hills</cp:lastModifiedBy>
  <cp:revision>2</cp:revision>
  <cp:lastPrinted>2007-06-03T22:44:00Z</cp:lastPrinted>
  <dcterms:created xsi:type="dcterms:W3CDTF">2009-11-06T13:38:00Z</dcterms:created>
  <dcterms:modified xsi:type="dcterms:W3CDTF">2009-11-06T13:38:00Z</dcterms:modified>
</cp:coreProperties>
</file>